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538B" w14:textId="67B1055E" w:rsidR="00FD0195" w:rsidRDefault="00DD7EB8" w:rsidP="009B113D">
      <w:r>
        <w:softHyphen/>
      </w:r>
    </w:p>
    <w:p w14:paraId="0D27E21C" w14:textId="4E1A026B" w:rsidR="005F19A4" w:rsidRDefault="005F19A4" w:rsidP="009B113D"/>
    <w:p w14:paraId="586F117C" w14:textId="77777777" w:rsidR="00B926E0" w:rsidRDefault="00B926E0" w:rsidP="00B926E0">
      <w:pPr>
        <w:rPr>
          <w:b/>
          <w:caps/>
        </w:rPr>
      </w:pPr>
      <w:r>
        <w:rPr>
          <w:b/>
          <w:caps/>
        </w:rPr>
        <w:t xml:space="preserve">For Immediate Release </w:t>
      </w:r>
    </w:p>
    <w:p w14:paraId="37FEA5A1" w14:textId="3C22582F" w:rsidR="00B926E0" w:rsidRDefault="00A12976" w:rsidP="00B926E0">
      <w:r>
        <w:t xml:space="preserve">June </w:t>
      </w:r>
      <w:r w:rsidR="00624209">
        <w:t>6</w:t>
      </w:r>
      <w:r w:rsidR="00B926E0">
        <w:t>, 20</w:t>
      </w:r>
      <w:r>
        <w:t>18</w:t>
      </w:r>
      <w:r w:rsidR="00B926E0">
        <w:t xml:space="preserve"> </w:t>
      </w:r>
    </w:p>
    <w:p w14:paraId="3F24D453" w14:textId="77777777" w:rsidR="00B926E0" w:rsidRDefault="00B926E0" w:rsidP="00B926E0"/>
    <w:p w14:paraId="02F24EE5" w14:textId="0B00F259" w:rsidR="00B926E0" w:rsidRDefault="00B926E0" w:rsidP="00B926E0">
      <w:pPr>
        <w:tabs>
          <w:tab w:val="left" w:pos="810"/>
        </w:tabs>
      </w:pPr>
      <w:r>
        <w:t xml:space="preserve">Contact: </w:t>
      </w:r>
      <w:r w:rsidR="00A12976">
        <w:t>Serena Lehman</w:t>
      </w:r>
    </w:p>
    <w:p w14:paraId="24C95965" w14:textId="2BDC3406" w:rsidR="00B926E0" w:rsidRDefault="00B926E0" w:rsidP="00B926E0">
      <w:pPr>
        <w:tabs>
          <w:tab w:val="left" w:pos="810"/>
        </w:tabs>
      </w:pPr>
      <w:r>
        <w:tab/>
        <w:t>206-</w:t>
      </w:r>
      <w:r w:rsidR="00A12976">
        <w:t>256</w:t>
      </w:r>
      <w:r>
        <w:t>-</w:t>
      </w:r>
      <w:r w:rsidR="00A12976">
        <w:t>5371</w:t>
      </w:r>
    </w:p>
    <w:p w14:paraId="5B7745FE" w14:textId="1E9E3DA3" w:rsidR="00B926E0" w:rsidRDefault="00B926E0" w:rsidP="00B926E0">
      <w:pPr>
        <w:tabs>
          <w:tab w:val="left" w:pos="810"/>
        </w:tabs>
      </w:pPr>
      <w:r>
        <w:tab/>
      </w:r>
      <w:r w:rsidR="00A12976">
        <w:t>Serena.Lehman</w:t>
      </w:r>
      <w:r>
        <w:t>@seattle.gov</w:t>
      </w:r>
    </w:p>
    <w:p w14:paraId="09C50B00" w14:textId="77777777" w:rsidR="00B926E0" w:rsidRDefault="00B926E0" w:rsidP="00B926E0">
      <w:pPr>
        <w:rPr>
          <w:b/>
          <w:bCs/>
          <w:sz w:val="28"/>
          <w:szCs w:val="28"/>
        </w:rPr>
      </w:pPr>
    </w:p>
    <w:p w14:paraId="6743BDCA" w14:textId="77777777" w:rsidR="00B926E0" w:rsidRDefault="00B926E0" w:rsidP="00B926E0">
      <w:pPr>
        <w:rPr>
          <w:b/>
          <w:bCs/>
          <w:sz w:val="28"/>
          <w:szCs w:val="28"/>
        </w:rPr>
      </w:pPr>
    </w:p>
    <w:p w14:paraId="2CD4D077" w14:textId="1AC7A2B6" w:rsidR="00B926E0" w:rsidRDefault="00A12976" w:rsidP="00B926E0">
      <w:pPr>
        <w:pStyle w:val="Title"/>
      </w:pPr>
      <w:r>
        <w:t>Let’s get Seattle Biking</w:t>
      </w:r>
    </w:p>
    <w:p w14:paraId="7B4E3626" w14:textId="65BF36D5" w:rsidR="00B926E0" w:rsidRDefault="00A12976" w:rsidP="00B926E0">
      <w:pPr>
        <w:pStyle w:val="Subtitle"/>
      </w:pPr>
      <w:r>
        <w:t>Seattle Bicycle Advisory Board seeks new members</w:t>
      </w:r>
    </w:p>
    <w:p w14:paraId="0280569B" w14:textId="77777777" w:rsidR="00B926E0" w:rsidRDefault="00B926E0" w:rsidP="00B926E0"/>
    <w:p w14:paraId="6DD326E4" w14:textId="5040AEB4" w:rsidR="00A12976" w:rsidRPr="00A12976" w:rsidRDefault="00B926E0" w:rsidP="00A12976">
      <w:pPr>
        <w:rPr>
          <w:rFonts w:asciiTheme="minorHAnsi" w:hAnsiTheme="minorHAnsi"/>
        </w:rPr>
      </w:pPr>
      <w:r>
        <w:rPr>
          <w:rFonts w:asciiTheme="minorHAnsi" w:hAnsiTheme="minorHAnsi"/>
        </w:rPr>
        <w:t xml:space="preserve">SEATTLE – </w:t>
      </w:r>
      <w:r w:rsidR="00A12976" w:rsidRPr="00825B34">
        <w:t xml:space="preserve">The Seattle Bicycle Advisory Board (SBAB) is accepting applications for new members </w:t>
      </w:r>
      <w:r w:rsidR="00A12976" w:rsidRPr="00825B34">
        <w:rPr>
          <w:rFonts w:asciiTheme="minorHAnsi" w:hAnsiTheme="minorHAnsi"/>
        </w:rPr>
        <w:t>to advise the City on the concerns and needs of the growing bicycling community</w:t>
      </w:r>
      <w:r w:rsidR="00A12976" w:rsidRPr="00825B34">
        <w:t>.  The volunteer board, which was created by Seattle City Council in 1977, plays an influential role in implementing Seattle’s Bicycle Master Plan. The board advises the Mayor and City Council, participates in planning and project development, evaluates policies and</w:t>
      </w:r>
      <w:bookmarkStart w:id="0" w:name="_GoBack"/>
      <w:bookmarkEnd w:id="0"/>
      <w:r w:rsidR="00A12976" w:rsidRPr="00825B34">
        <w:t xml:space="preserve"> makes recommendations to all city departments including the Seattle Department of Transportation (SDOT).</w:t>
      </w:r>
    </w:p>
    <w:p w14:paraId="5887F775" w14:textId="77777777" w:rsidR="00A12976" w:rsidRPr="00825B34" w:rsidRDefault="00A12976" w:rsidP="00A12976">
      <w:pPr>
        <w:ind w:left="990"/>
        <w:rPr>
          <w:highlight w:val="yellow"/>
        </w:rPr>
      </w:pPr>
      <w:r w:rsidRPr="00825B34">
        <w:rPr>
          <w:highlight w:val="yellow"/>
        </w:rPr>
        <w:t xml:space="preserve"> </w:t>
      </w:r>
    </w:p>
    <w:p w14:paraId="732D1C71" w14:textId="77777777" w:rsidR="00A12976" w:rsidRDefault="00A12976" w:rsidP="00A12976">
      <w:r w:rsidRPr="00825B34">
        <w:t xml:space="preserve">Board members serve a two-year term, with an opportunity to serve a second term. Current members </w:t>
      </w:r>
      <w:r>
        <w:t>represent</w:t>
      </w:r>
      <w:r w:rsidRPr="00825B34">
        <w:t xml:space="preserve"> all types of </w:t>
      </w:r>
      <w:r>
        <w:t>bicyclists</w:t>
      </w:r>
      <w:r w:rsidRPr="00825B34">
        <w:t xml:space="preserve"> and skill levels, from casual weekend riders to year-round commuters.  </w:t>
      </w:r>
      <w:r>
        <w:t>The board</w:t>
      </w:r>
      <w:r w:rsidRPr="00825B34">
        <w:t xml:space="preserve"> meets the first Wednesday of each month from 6 to 8 p.m. at </w:t>
      </w:r>
      <w:r>
        <w:t>Seattle City Hall.</w:t>
      </w:r>
    </w:p>
    <w:p w14:paraId="24A90C32" w14:textId="77777777" w:rsidR="00A12976" w:rsidRDefault="00A12976" w:rsidP="00A12976">
      <w:pPr>
        <w:ind w:left="990"/>
      </w:pPr>
    </w:p>
    <w:p w14:paraId="0445986F" w14:textId="77777777" w:rsidR="00A12976" w:rsidRDefault="00A12976" w:rsidP="00A12976">
      <w:pPr>
        <w:rPr>
          <w:lang w:val="en"/>
        </w:rPr>
      </w:pPr>
      <w:r>
        <w:rPr>
          <w:lang w:val="en"/>
        </w:rPr>
        <w:t>SBAB members shall be representatives of:</w:t>
      </w:r>
    </w:p>
    <w:p w14:paraId="7CF58BA0" w14:textId="77777777" w:rsidR="00A12976" w:rsidRDefault="00A12976" w:rsidP="00A12976">
      <w:pPr>
        <w:ind w:left="990"/>
        <w:rPr>
          <w:lang w:val="en"/>
        </w:rPr>
      </w:pPr>
    </w:p>
    <w:p w14:paraId="72FA66E4" w14:textId="77777777" w:rsidR="00A12976" w:rsidRDefault="00A12976" w:rsidP="00A12976">
      <w:pPr>
        <w:ind w:left="720"/>
        <w:rPr>
          <w:lang w:val="en"/>
        </w:rPr>
      </w:pPr>
      <w:r>
        <w:rPr>
          <w:lang w:val="en"/>
        </w:rPr>
        <w:t>a. Different user groups including, but not limited to, persons with disabilities, senior and school-age citizens, and recreational and commuter bicyclists in Seattle;</w:t>
      </w:r>
    </w:p>
    <w:p w14:paraId="0B4A3D15" w14:textId="77777777" w:rsidR="00A12976" w:rsidRDefault="00A12976" w:rsidP="00A12976">
      <w:pPr>
        <w:ind w:firstLine="720"/>
        <w:rPr>
          <w:lang w:val="en"/>
        </w:rPr>
      </w:pPr>
      <w:r>
        <w:rPr>
          <w:lang w:val="en"/>
        </w:rPr>
        <w:t>b. Different geographical locations throughout the city in Seattle;</w:t>
      </w:r>
    </w:p>
    <w:p w14:paraId="3A15F2AC" w14:textId="77777777" w:rsidR="00A12976" w:rsidRDefault="00A12976" w:rsidP="00A12976">
      <w:pPr>
        <w:ind w:firstLine="720"/>
        <w:rPr>
          <w:lang w:val="en"/>
        </w:rPr>
      </w:pPr>
      <w:r>
        <w:rPr>
          <w:lang w:val="en"/>
        </w:rPr>
        <w:t>c. Interested private citizens concerned with urban bicycling issues</w:t>
      </w:r>
      <w:r w:rsidRPr="00852813">
        <w:rPr>
          <w:lang w:val="en"/>
        </w:rPr>
        <w:t xml:space="preserve"> </w:t>
      </w:r>
      <w:r>
        <w:rPr>
          <w:lang w:val="en"/>
        </w:rPr>
        <w:t>in Seattle;</w:t>
      </w:r>
    </w:p>
    <w:p w14:paraId="770B721E" w14:textId="77777777" w:rsidR="00A12976" w:rsidRDefault="00A12976" w:rsidP="00A12976">
      <w:pPr>
        <w:ind w:firstLine="720"/>
        <w:rPr>
          <w:lang w:val="en"/>
        </w:rPr>
      </w:pPr>
      <w:r>
        <w:rPr>
          <w:lang w:val="en"/>
        </w:rPr>
        <w:t>d. Bicycling organizations or clubs</w:t>
      </w:r>
      <w:r w:rsidRPr="00852813">
        <w:rPr>
          <w:lang w:val="en"/>
        </w:rPr>
        <w:t xml:space="preserve"> </w:t>
      </w:r>
      <w:r>
        <w:rPr>
          <w:lang w:val="en"/>
        </w:rPr>
        <w:t>in Seattle;</w:t>
      </w:r>
    </w:p>
    <w:p w14:paraId="0D25ED9A" w14:textId="77777777" w:rsidR="00A12976" w:rsidRDefault="00A12976" w:rsidP="00A12976">
      <w:pPr>
        <w:ind w:firstLine="720"/>
        <w:rPr>
          <w:lang w:val="en"/>
        </w:rPr>
      </w:pPr>
      <w:r>
        <w:rPr>
          <w:lang w:val="en"/>
        </w:rPr>
        <w:t>e. Schools, businesses, and neighborhood organizations in Seattle; and</w:t>
      </w:r>
    </w:p>
    <w:p w14:paraId="0318D470" w14:textId="77777777" w:rsidR="00A12976" w:rsidRDefault="00A12976" w:rsidP="00A12976">
      <w:pPr>
        <w:ind w:firstLine="720"/>
        <w:rPr>
          <w:lang w:val="en"/>
        </w:rPr>
      </w:pPr>
      <w:r>
        <w:rPr>
          <w:lang w:val="en"/>
        </w:rPr>
        <w:t>f. Organizations concerned with bicycling safety in Seattle.</w:t>
      </w:r>
    </w:p>
    <w:p w14:paraId="6A9A7599" w14:textId="77777777" w:rsidR="00A12976" w:rsidRPr="00825B34" w:rsidRDefault="00A12976" w:rsidP="00A12976">
      <w:pPr>
        <w:ind w:left="1440"/>
      </w:pPr>
    </w:p>
    <w:p w14:paraId="429E4F2B" w14:textId="77777777" w:rsidR="00A12976" w:rsidRPr="00C10B47" w:rsidRDefault="00A12976" w:rsidP="00A12976">
      <w:pPr>
        <w:ind w:left="990"/>
      </w:pPr>
    </w:p>
    <w:p w14:paraId="74223464" w14:textId="77777777" w:rsidR="00A12976" w:rsidRPr="00825B34" w:rsidRDefault="00A12976" w:rsidP="00A12976">
      <w:r w:rsidRPr="00A21344">
        <w:t>The City of Seattle is committed to promoting diversity in the City’s boards and commissions. Women, young persons, seniors, persons with disabilities, sexual and gender minorities, persons of color and immigrants are encouraged to apply</w:t>
      </w:r>
      <w:r w:rsidRPr="00245552">
        <w:t xml:space="preserve">.  Interested persons should submit a resume and cover letter explaining their interest via email by </w:t>
      </w:r>
      <w:r>
        <w:t>July 4, 2018</w:t>
      </w:r>
      <w:r w:rsidRPr="00245552">
        <w:t xml:space="preserve"> to </w:t>
      </w:r>
      <w:hyperlink r:id="rId10" w:history="1">
        <w:r w:rsidRPr="003147C6">
          <w:rPr>
            <w:rStyle w:val="Hyperlink"/>
          </w:rPr>
          <w:t>Serena.Lehman@seattle.gov</w:t>
        </w:r>
      </w:hyperlink>
      <w:r w:rsidRPr="00245552">
        <w:t xml:space="preserve">  with “SBAB” in the subject line.  Interested persons without</w:t>
      </w:r>
      <w:r>
        <w:t xml:space="preserve"> internet access may call 206 256-5371.  </w:t>
      </w:r>
    </w:p>
    <w:p w14:paraId="5F40C867" w14:textId="77777777" w:rsidR="00A12976" w:rsidRPr="00825B34" w:rsidRDefault="00A12976" w:rsidP="00A12976">
      <w:pPr>
        <w:ind w:left="990"/>
      </w:pPr>
    </w:p>
    <w:p w14:paraId="10872319" w14:textId="73082064" w:rsidR="00B926E0" w:rsidRDefault="00A12976" w:rsidP="00A12976">
      <w:pPr>
        <w:rPr>
          <w:rFonts w:asciiTheme="minorHAnsi" w:hAnsiTheme="minorHAnsi"/>
        </w:rPr>
      </w:pPr>
      <w:r>
        <w:t xml:space="preserve">To learn more about the board or join the mailing list for agendas and other board updates, please visit </w:t>
      </w:r>
      <w:hyperlink r:id="rId11" w:history="1">
        <w:r w:rsidRPr="00A12976">
          <w:rPr>
            <w:rStyle w:val="Hyperlink"/>
          </w:rPr>
          <w:t>http://www.seattle.gov/seattle-bicycle-advisory-board</w:t>
        </w:r>
      </w:hyperlink>
      <w:r>
        <w:t xml:space="preserve">. </w:t>
      </w:r>
      <w:r w:rsidR="00B926E0">
        <w:rPr>
          <w:rFonts w:asciiTheme="minorHAnsi" w:hAnsiTheme="minorHAnsi"/>
        </w:rPr>
        <w:t xml:space="preserve"> </w:t>
      </w:r>
    </w:p>
    <w:p w14:paraId="2B5A1EB2" w14:textId="77777777" w:rsidR="00B926E0" w:rsidRDefault="00B926E0" w:rsidP="00B926E0">
      <w:pPr>
        <w:rPr>
          <w:rFonts w:asciiTheme="minorHAnsi" w:hAnsiTheme="minorHAnsi"/>
          <w:i/>
          <w:iCs/>
        </w:rPr>
      </w:pPr>
    </w:p>
    <w:p w14:paraId="3B586E60" w14:textId="77777777" w:rsidR="00B926E0" w:rsidRDefault="00B926E0" w:rsidP="00B926E0">
      <w:pPr>
        <w:rPr>
          <w:rFonts w:asciiTheme="minorHAnsi" w:hAnsiTheme="minorHAnsi"/>
          <w:i/>
          <w:iCs/>
        </w:rPr>
      </w:pPr>
    </w:p>
    <w:p w14:paraId="4A8F3F4D" w14:textId="7E738E47" w:rsidR="00B926E0" w:rsidRDefault="00B926E0" w:rsidP="00B926E0">
      <w:pPr>
        <w:rPr>
          <w:rFonts w:asciiTheme="minorHAnsi" w:hAnsiTheme="minorHAnsi"/>
        </w:rPr>
      </w:pPr>
      <w:r>
        <w:rPr>
          <w:rFonts w:asciiTheme="minorHAnsi" w:hAnsiTheme="minorHAnsi"/>
          <w:i/>
          <w:iCs/>
        </w:rPr>
        <w:lastRenderedPageBreak/>
        <w:t xml:space="preserve">Seattle Department </w:t>
      </w:r>
      <w:r w:rsidR="00A12976">
        <w:rPr>
          <w:rFonts w:asciiTheme="minorHAnsi" w:hAnsiTheme="minorHAnsi"/>
          <w:i/>
          <w:iCs/>
        </w:rPr>
        <w:t>of Transportation’s mission is to deliver a high-quality transportation system for Seattle</w:t>
      </w:r>
      <w:r>
        <w:rPr>
          <w:rFonts w:asciiTheme="minorHAnsi" w:hAnsiTheme="minorHAnsi"/>
          <w:i/>
          <w:iCs/>
        </w:rPr>
        <w:t>. www.seattle.gov/</w:t>
      </w:r>
      <w:r w:rsidR="00A12976">
        <w:rPr>
          <w:rFonts w:asciiTheme="minorHAnsi" w:hAnsiTheme="minorHAnsi"/>
          <w:i/>
          <w:iCs/>
        </w:rPr>
        <w:t>transportation</w:t>
      </w:r>
      <w:r>
        <w:rPr>
          <w:rFonts w:asciiTheme="minorHAnsi" w:hAnsiTheme="minorHAnsi"/>
          <w:i/>
          <w:iCs/>
        </w:rPr>
        <w:t xml:space="preserve"> </w:t>
      </w:r>
    </w:p>
    <w:p w14:paraId="747C526C" w14:textId="77777777" w:rsidR="00B926E0" w:rsidRDefault="00B926E0" w:rsidP="00B926E0">
      <w:pPr>
        <w:jc w:val="center"/>
        <w:rPr>
          <w:i/>
        </w:rPr>
      </w:pPr>
    </w:p>
    <w:p w14:paraId="56DBB031" w14:textId="3581D351" w:rsidR="005F19A4" w:rsidRPr="00B926E0" w:rsidRDefault="00B926E0" w:rsidP="00B926E0">
      <w:pPr>
        <w:jc w:val="center"/>
        <w:rPr>
          <w:i/>
        </w:rPr>
      </w:pPr>
      <w:r>
        <w:rPr>
          <w:i/>
        </w:rPr>
        <w:t># # #</w:t>
      </w:r>
    </w:p>
    <w:sectPr w:rsidR="005F19A4" w:rsidRPr="00B926E0" w:rsidSect="005A2833">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1FDB" w14:textId="77777777" w:rsidR="00261EB1" w:rsidRDefault="00261EB1" w:rsidP="00A30A6F">
      <w:r>
        <w:separator/>
      </w:r>
    </w:p>
  </w:endnote>
  <w:endnote w:type="continuationSeparator" w:id="0">
    <w:p w14:paraId="2D1F93E3" w14:textId="77777777" w:rsidR="00261EB1" w:rsidRDefault="00261EB1"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F0DC" w14:textId="77777777" w:rsidR="005F19A4" w:rsidRDefault="005F19A4" w:rsidP="005F19A4">
    <w:pPr>
      <w:pStyle w:val="Footer"/>
      <w:ind w:right="-907"/>
      <w:rPr>
        <w:color w:val="003DA5"/>
        <w:spacing w:val="1"/>
        <w:sz w:val="18"/>
      </w:rPr>
    </w:pPr>
  </w:p>
  <w:p w14:paraId="103A2427" w14:textId="77777777" w:rsidR="005F19A4" w:rsidRDefault="005F19A4" w:rsidP="005F19A4">
    <w:pPr>
      <w:pStyle w:val="Footer"/>
      <w:ind w:right="-907"/>
      <w:rPr>
        <w:color w:val="003DA5"/>
        <w:spacing w:val="1"/>
        <w:sz w:val="18"/>
      </w:rPr>
    </w:pPr>
  </w:p>
  <w:p w14:paraId="003014FD" w14:textId="7AF6478C" w:rsidR="005F19A4" w:rsidRPr="005F19A4" w:rsidRDefault="005F19A4" w:rsidP="005F19A4">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70528" behindDoc="0" locked="1" layoutInCell="1" allowOverlap="1" wp14:anchorId="36DF284E" wp14:editId="2A1A0F67">
              <wp:simplePos x="0" y="0"/>
              <wp:positionH relativeFrom="page">
                <wp:align>center</wp:align>
              </wp:positionH>
              <wp:positionV relativeFrom="page">
                <wp:posOffset>9372600</wp:posOffset>
              </wp:positionV>
              <wp:extent cx="6400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F6A14" id="Straight Connector 5"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CFzgEAAAMEAAAOAAAAZHJzL2Uyb0RvYy54bWysU8GO0zAQvSPxD5bvNOmKXa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" strokecolor="black [3213]">
              <w10:wrap anchorx="page" anchory="page"/>
              <w10:anchorlock/>
            </v:line>
          </w:pict>
        </mc:Fallback>
      </mc:AlternateContent>
    </w:r>
    <w:r w:rsidRPr="00342BE6">
      <w:rPr>
        <w:color w:val="003DA5"/>
        <w:spacing w:val="1"/>
        <w:sz w:val="18"/>
      </w:rPr>
      <w:t xml:space="preserve">700 Fifth Avenue, Suite </w:t>
    </w:r>
    <w:proofErr w:type="gramStart"/>
    <w:r>
      <w:rPr>
        <w:color w:val="003DA5"/>
        <w:spacing w:val="1"/>
        <w:sz w:val="18"/>
      </w:rPr>
      <w:t>3800</w:t>
    </w:r>
    <w:r w:rsidRPr="00342BE6">
      <w:rPr>
        <w:color w:val="003DA5"/>
        <w:spacing w:val="1"/>
        <w:sz w:val="18"/>
      </w:rPr>
      <w:t xml:space="preserve"> </w:t>
    </w:r>
    <w:r w:rsidRPr="00C7605A">
      <w:rPr>
        <w:color w:val="000000" w:themeColor="text1"/>
        <w:spacing w:val="1"/>
        <w:sz w:val="18"/>
      </w:rPr>
      <w:t xml:space="preserve"> |</w:t>
    </w:r>
    <w:proofErr w:type="gramEnd"/>
    <w:r w:rsidRPr="00C7605A">
      <w:rPr>
        <w:color w:val="000000" w:themeColor="text1"/>
        <w:spacing w:val="1"/>
        <w:sz w:val="18"/>
      </w:rPr>
      <w:t xml:space="preserve"> </w:t>
    </w:r>
    <w:r w:rsidRPr="00342BE6">
      <w:rPr>
        <w:color w:val="003DA5"/>
        <w:spacing w:val="1"/>
        <w:sz w:val="18"/>
      </w:rPr>
      <w:t xml:space="preserve"> PO Box </w:t>
    </w:r>
    <w:r>
      <w:rPr>
        <w:color w:val="003DA5"/>
        <w:spacing w:val="1"/>
        <w:sz w:val="18"/>
      </w:rPr>
      <w:t>34996</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Seat</w:t>
    </w:r>
    <w:r>
      <w:rPr>
        <w:color w:val="003DA5"/>
        <w:spacing w:val="1"/>
        <w:sz w:val="18"/>
      </w:rPr>
      <w:t>tle, WA 98124-4996</w:t>
    </w:r>
    <w:r w:rsidRPr="00342BE6">
      <w:rPr>
        <w:color w:val="003DA5"/>
        <w:spacing w:val="1"/>
        <w:sz w:val="18"/>
      </w:rPr>
      <w:t xml:space="preserve">  </w:t>
    </w:r>
    <w:r w:rsidRPr="00C7605A">
      <w:rPr>
        <w:color w:val="000000" w:themeColor="text1"/>
        <w:spacing w:val="1"/>
        <w:sz w:val="18"/>
      </w:rPr>
      <w:t>|</w:t>
    </w:r>
    <w:r w:rsidRPr="00342BE6">
      <w:rPr>
        <w:color w:val="003DA5"/>
        <w:spacing w:val="1"/>
        <w:sz w:val="18"/>
      </w:rPr>
      <w:t xml:space="preserve">  206-</w:t>
    </w:r>
    <w:r>
      <w:rPr>
        <w:color w:val="003DA5"/>
        <w:spacing w:val="1"/>
        <w:sz w:val="18"/>
      </w:rPr>
      <w:t>684-ROAD (7623)</w:t>
    </w:r>
    <w:r w:rsidRPr="00342BE6">
      <w:rPr>
        <w:color w:val="003DA5"/>
        <w:spacing w:val="1"/>
        <w:sz w:val="18"/>
      </w:rPr>
      <w:t xml:space="preserve">  </w:t>
    </w:r>
    <w:r w:rsidRPr="00C7605A">
      <w:rPr>
        <w:color w:val="000000" w:themeColor="text1"/>
        <w:spacing w:val="1"/>
        <w:sz w:val="18"/>
      </w:rPr>
      <w:t>|</w:t>
    </w:r>
    <w:r>
      <w:rPr>
        <w:color w:val="003DA5"/>
        <w:spacing w:val="1"/>
        <w:sz w:val="18"/>
      </w:rPr>
      <w:t xml:space="preserve">  seattle.gov/transportation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555B" w14:textId="77777777" w:rsidR="00261EB1" w:rsidRDefault="00261EB1" w:rsidP="00A30A6F">
      <w:r>
        <w:separator/>
      </w:r>
    </w:p>
  </w:footnote>
  <w:footnote w:type="continuationSeparator" w:id="0">
    <w:p w14:paraId="60C2BD38" w14:textId="77777777" w:rsidR="00261EB1" w:rsidRDefault="00261EB1"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8224" w14:textId="77777777" w:rsidR="00B64D50" w:rsidRPr="00AC5D35" w:rsidRDefault="00DD7EB8" w:rsidP="00A30A6F">
    <w:pPr>
      <w:pStyle w:val="Header"/>
      <w:rPr>
        <w:rFonts w:asciiTheme="minorHAnsi" w:hAnsiTheme="minorHAnsi"/>
        <w:sz w:val="16"/>
      </w:rPr>
    </w:pPr>
    <w:r>
      <w:rPr>
        <w:noProof/>
        <w:lang w:bidi="km-KH"/>
      </w:rPr>
      <w:drawing>
        <wp:anchor distT="0" distB="0" distL="114300" distR="114300" simplePos="0" relativeHeight="251666432" behindDoc="1" locked="0" layoutInCell="1" allowOverlap="1" wp14:anchorId="31887736" wp14:editId="5B522EC7">
          <wp:simplePos x="0" y="0"/>
          <wp:positionH relativeFrom="column">
            <wp:posOffset>-710528</wp:posOffset>
          </wp:positionH>
          <wp:positionV relativeFrom="paragraph">
            <wp:posOffset>-280670</wp:posOffset>
          </wp:positionV>
          <wp:extent cx="1969770" cy="898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1969770" cy="898525"/>
                  </a:xfrm>
                  <a:prstGeom prst="rect">
                    <a:avLst/>
                  </a:prstGeom>
                </pic:spPr>
              </pic:pic>
            </a:graphicData>
          </a:graphic>
          <wp14:sizeRelH relativeFrom="margin">
            <wp14:pctWidth>0</wp14:pctWidth>
          </wp14:sizeRelH>
        </wp:anchor>
      </w:drawing>
    </w:r>
    <w:r>
      <w:rPr>
        <w:noProof/>
        <w:lang w:bidi="km-KH"/>
      </w:rPr>
      <mc:AlternateContent>
        <mc:Choice Requires="wps">
          <w:drawing>
            <wp:anchor distT="0" distB="0" distL="114300" distR="114300" simplePos="0" relativeHeight="251665408" behindDoc="0" locked="0" layoutInCell="1" allowOverlap="1" wp14:anchorId="7AD9722A" wp14:editId="02FDA85A">
              <wp:simplePos x="0" y="0"/>
              <wp:positionH relativeFrom="column">
                <wp:posOffset>1194318</wp:posOffset>
              </wp:positionH>
              <wp:positionV relativeFrom="paragraph">
                <wp:posOffset>382555</wp:posOffset>
              </wp:positionV>
              <wp:extent cx="5202672"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2026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9BE0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30.1pt" to="503.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lV1QEAAAwEAAAOAAAAZHJzL2Uyb0RvYy54bWysU8GO0zAQvSPxD5bvNGmkLh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B8"/>
    <w:rsid w:val="00027875"/>
    <w:rsid w:val="00091299"/>
    <w:rsid w:val="000B5F09"/>
    <w:rsid w:val="000C5E9B"/>
    <w:rsid w:val="00100EA2"/>
    <w:rsid w:val="00121F3D"/>
    <w:rsid w:val="0012536F"/>
    <w:rsid w:val="00131ABE"/>
    <w:rsid w:val="001B023A"/>
    <w:rsid w:val="001D3B85"/>
    <w:rsid w:val="00226D38"/>
    <w:rsid w:val="00261EB1"/>
    <w:rsid w:val="002D76EA"/>
    <w:rsid w:val="002F33B7"/>
    <w:rsid w:val="00313DF5"/>
    <w:rsid w:val="00342E47"/>
    <w:rsid w:val="003C2353"/>
    <w:rsid w:val="0040700A"/>
    <w:rsid w:val="00430594"/>
    <w:rsid w:val="004458A2"/>
    <w:rsid w:val="004909A0"/>
    <w:rsid w:val="004D7DAC"/>
    <w:rsid w:val="00575B64"/>
    <w:rsid w:val="00593AB0"/>
    <w:rsid w:val="005A2833"/>
    <w:rsid w:val="005E0391"/>
    <w:rsid w:val="005E50DF"/>
    <w:rsid w:val="005F19A4"/>
    <w:rsid w:val="00606584"/>
    <w:rsid w:val="00624209"/>
    <w:rsid w:val="0064724E"/>
    <w:rsid w:val="007325AE"/>
    <w:rsid w:val="00742CDA"/>
    <w:rsid w:val="00764593"/>
    <w:rsid w:val="007D6DF7"/>
    <w:rsid w:val="00860EC0"/>
    <w:rsid w:val="008C0C18"/>
    <w:rsid w:val="008D7E4B"/>
    <w:rsid w:val="009003B6"/>
    <w:rsid w:val="00932947"/>
    <w:rsid w:val="009B113D"/>
    <w:rsid w:val="009D7D17"/>
    <w:rsid w:val="00A12976"/>
    <w:rsid w:val="00A22B82"/>
    <w:rsid w:val="00A30A6F"/>
    <w:rsid w:val="00A82A1D"/>
    <w:rsid w:val="00AC5D35"/>
    <w:rsid w:val="00AF12C3"/>
    <w:rsid w:val="00B0790E"/>
    <w:rsid w:val="00B41E83"/>
    <w:rsid w:val="00B64D50"/>
    <w:rsid w:val="00B75F2A"/>
    <w:rsid w:val="00B926E0"/>
    <w:rsid w:val="00C80CE2"/>
    <w:rsid w:val="00C80DC5"/>
    <w:rsid w:val="00CA2272"/>
    <w:rsid w:val="00CA2E40"/>
    <w:rsid w:val="00CE2A27"/>
    <w:rsid w:val="00CE4ABA"/>
    <w:rsid w:val="00D042AF"/>
    <w:rsid w:val="00DD7EB8"/>
    <w:rsid w:val="00E018CE"/>
    <w:rsid w:val="00E26595"/>
    <w:rsid w:val="00EA064D"/>
    <w:rsid w:val="00F0590E"/>
    <w:rsid w:val="00F22CE0"/>
    <w:rsid w:val="00F83952"/>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E7C1A8"/>
  <w15:docId w15:val="{FDD5D021-A8B6-4FB5-B2B8-2151B364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6"/>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character" w:styleId="FollowedHyperlink">
    <w:name w:val="FollowedHyperlink"/>
    <w:basedOn w:val="DefaultParagraphFont"/>
    <w:uiPriority w:val="99"/>
    <w:semiHidden/>
    <w:unhideWhenUsed/>
    <w:rsid w:val="00A12976"/>
    <w:rPr>
      <w:color w:val="800080" w:themeColor="followedHyperlink"/>
      <w:u w:val="single"/>
    </w:rPr>
  </w:style>
  <w:style w:type="character" w:styleId="UnresolvedMention">
    <w:name w:val="Unresolved Mention"/>
    <w:basedOn w:val="DefaultParagraphFont"/>
    <w:uiPriority w:val="99"/>
    <w:semiHidden/>
    <w:unhideWhenUsed/>
    <w:rsid w:val="00A129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seattle-bicycle-advisory-bo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rena.Lehman@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PIO\MAYUMI\SDOT%20Stationary\Letterhead%20Templates\SDO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F24620C4-40C7-4CE0-91C0-DB0BE848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SDOT_Letterhead</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Thompson, Mayumi</dc:creator>
  <cp:lastModifiedBy>Lehman, Serena</cp:lastModifiedBy>
  <cp:revision>3</cp:revision>
  <cp:lastPrinted>2016-05-25T19:54:00Z</cp:lastPrinted>
  <dcterms:created xsi:type="dcterms:W3CDTF">2018-06-04T22:48:00Z</dcterms:created>
  <dcterms:modified xsi:type="dcterms:W3CDTF">2018-06-06T18:26:00Z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